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4" w:rsidRDefault="009960D5" w:rsidP="00AA6344">
      <w:pPr>
        <w:spacing w:after="0" w:line="240" w:lineRule="auto"/>
        <w:jc w:val="center"/>
        <w:rPr>
          <w:b/>
          <w:sz w:val="32"/>
        </w:rPr>
      </w:pPr>
      <w:r w:rsidRPr="00AA6344">
        <w:rPr>
          <w:b/>
          <w:sz w:val="32"/>
        </w:rPr>
        <w:t xml:space="preserve">Габаритные параметры для формирования заказа на боксы фланцевых соединений, </w:t>
      </w:r>
      <w:r w:rsidR="00C018E8">
        <w:rPr>
          <w:b/>
          <w:sz w:val="32"/>
        </w:rPr>
        <w:t xml:space="preserve">боксы </w:t>
      </w:r>
      <w:r w:rsidRPr="00AA6344">
        <w:rPr>
          <w:b/>
          <w:sz w:val="32"/>
        </w:rPr>
        <w:t xml:space="preserve">запорной арматуры, </w:t>
      </w:r>
    </w:p>
    <w:p w:rsidR="009960D5" w:rsidRDefault="009960D5" w:rsidP="00AA6344">
      <w:pPr>
        <w:spacing w:after="0" w:line="240" w:lineRule="auto"/>
        <w:jc w:val="center"/>
        <w:rPr>
          <w:b/>
          <w:sz w:val="32"/>
        </w:rPr>
      </w:pPr>
      <w:r w:rsidRPr="00AA6344">
        <w:rPr>
          <w:b/>
          <w:sz w:val="32"/>
        </w:rPr>
        <w:t xml:space="preserve">защитные </w:t>
      </w:r>
      <w:r w:rsidR="00AA6344">
        <w:rPr>
          <w:b/>
          <w:sz w:val="32"/>
        </w:rPr>
        <w:t xml:space="preserve"> покрытия и</w:t>
      </w:r>
      <w:r w:rsidRPr="00AA6344">
        <w:rPr>
          <w:b/>
          <w:sz w:val="32"/>
        </w:rPr>
        <w:t xml:space="preserve"> конечные элементы</w:t>
      </w:r>
    </w:p>
    <w:p w:rsidR="00AA6344" w:rsidRPr="00AA6344" w:rsidRDefault="00AA6344" w:rsidP="00AA6344">
      <w:pPr>
        <w:spacing w:after="0" w:line="240" w:lineRule="auto"/>
        <w:jc w:val="center"/>
        <w:rPr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26"/>
      </w:tblGrid>
      <w:tr w:rsidR="009960D5" w:rsidTr="009960D5">
        <w:tc>
          <w:tcPr>
            <w:tcW w:w="5353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39989599" wp14:editId="2DAFEE91">
                  <wp:extent cx="2061274" cy="1979455"/>
                  <wp:effectExtent l="0" t="0" r="0" b="1905"/>
                  <wp:docPr id="1" name="Рисунок 1" descr="C:\Users\Karlin\Desktop\Боксы, защитные покрытия\F-box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lin\Desktop\Боксы, защитные покрытия\F-box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372" cy="197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P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F</w:t>
            </w:r>
            <w:r w:rsidRPr="00C95652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бокс</w:t>
            </w:r>
            <w:r w:rsidR="00C95652">
              <w:rPr>
                <w:b/>
                <w:sz w:val="28"/>
              </w:rPr>
              <w:t xml:space="preserve"> (ДЛЯ ШАРОВЫХ КРАНОВ И ФЛАНЦЕВЫХ СОЕДИНЕНИЙ)</w:t>
            </w:r>
          </w:p>
        </w:tc>
        <w:tc>
          <w:tcPr>
            <w:tcW w:w="4926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515FFE4D" wp14:editId="6AABB0B4">
                  <wp:extent cx="2236994" cy="2146515"/>
                  <wp:effectExtent l="0" t="0" r="0" b="6350"/>
                  <wp:docPr id="2" name="Рисунок 2" descr="C:\Users\Karlin\Desktop\Боксы, защитные покрытия\T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lin\Desktop\Боксы, защитные покрытия\T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52" cy="21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Т-бокс</w:t>
            </w:r>
            <w:r w:rsidR="00C95652">
              <w:rPr>
                <w:b/>
                <w:sz w:val="28"/>
              </w:rPr>
              <w:t xml:space="preserve"> (НЕ ПРОИЗВОДИТСЯ!)</w:t>
            </w:r>
          </w:p>
        </w:tc>
      </w:tr>
      <w:tr w:rsidR="009960D5" w:rsidTr="009960D5">
        <w:tc>
          <w:tcPr>
            <w:tcW w:w="5353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57A6D656" wp14:editId="36797F21">
                  <wp:extent cx="2425485" cy="2053251"/>
                  <wp:effectExtent l="0" t="0" r="0" b="4445"/>
                  <wp:docPr id="3" name="Рисунок 3" descr="C:\Users\Karlin\Desktop\Боксы, защитные покрытия\V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lin\Desktop\Боксы, защитные покрытия\V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522" cy="205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P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V-</w:t>
            </w:r>
            <w:r>
              <w:rPr>
                <w:b/>
                <w:sz w:val="28"/>
              </w:rPr>
              <w:t>бокс</w:t>
            </w:r>
            <w:r w:rsidR="00C95652">
              <w:rPr>
                <w:b/>
                <w:sz w:val="28"/>
              </w:rPr>
              <w:t xml:space="preserve"> (ДЛЯ ЗАДВИЖЕК)</w:t>
            </w:r>
          </w:p>
        </w:tc>
        <w:tc>
          <w:tcPr>
            <w:tcW w:w="4926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</w:p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4C2E64D1" wp14:editId="2ADE7FC4">
                  <wp:extent cx="1619573" cy="2449383"/>
                  <wp:effectExtent l="0" t="0" r="0" b="8255"/>
                  <wp:docPr id="6" name="Рисунок 6" descr="C:\Users\Karlin\Desktop\Боксы, защитные покрытия\Кону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lin\Desktop\Боксы, защитные покрытия\Кону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69" cy="244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Конус</w:t>
            </w:r>
            <w:r w:rsidR="00C95652">
              <w:rPr>
                <w:b/>
                <w:sz w:val="28"/>
              </w:rPr>
              <w:t xml:space="preserve"> (ДЛЯ ПЕРЕХОДА)</w:t>
            </w:r>
          </w:p>
        </w:tc>
      </w:tr>
      <w:tr w:rsidR="009960D5" w:rsidTr="009960D5">
        <w:tc>
          <w:tcPr>
            <w:tcW w:w="5353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21876ADD" wp14:editId="631B56E8">
                  <wp:extent cx="2259398" cy="1107890"/>
                  <wp:effectExtent l="0" t="0" r="7620" b="0"/>
                  <wp:docPr id="5" name="Рисунок 5" descr="C:\Users\Karlin\Desktop\Боксы, защитные покрытия\Кожу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lin\Desktop\Боксы, защитные покрытия\Кож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46" cy="110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Кожух</w:t>
            </w:r>
          </w:p>
        </w:tc>
        <w:tc>
          <w:tcPr>
            <w:tcW w:w="4926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7BF7BC7D" wp14:editId="6A06EEBC">
                  <wp:extent cx="2503170" cy="2503170"/>
                  <wp:effectExtent l="0" t="0" r="0" b="0"/>
                  <wp:docPr id="10" name="Рисунок 10" descr="C:\Users\Karlin\Desktop\Боксы, защитные покрытия\Т-врез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rlin\Desktop\Боксы, защитные покрытия\Т-врез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25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Default="00ED41CB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Т-врезка</w:t>
            </w:r>
            <w:r w:rsidR="00C95652">
              <w:rPr>
                <w:b/>
                <w:sz w:val="28"/>
              </w:rPr>
              <w:t xml:space="preserve"> (ДЛЯ ТРОЙНИКА)</w:t>
            </w:r>
          </w:p>
        </w:tc>
      </w:tr>
      <w:tr w:rsidR="009960D5" w:rsidTr="009960D5">
        <w:tc>
          <w:tcPr>
            <w:tcW w:w="5353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2E8B5697" wp14:editId="3285B5B3">
                  <wp:extent cx="2573020" cy="2363470"/>
                  <wp:effectExtent l="0" t="0" r="0" b="0"/>
                  <wp:docPr id="7" name="Рисунок 7" descr="C:\Users\Karlin\Desktop\Боксы, защитные покрытия\Отвод 45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lin\Desktop\Боксы, защитные покрытия\Отвод 45г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Pr="009960D5" w:rsidRDefault="009960D5" w:rsidP="009960D5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Отвод 45</w:t>
            </w:r>
            <w:r>
              <w:rPr>
                <w:b/>
                <w:sz w:val="28"/>
                <w:vertAlign w:val="superscript"/>
              </w:rPr>
              <w:t>о</w:t>
            </w:r>
          </w:p>
        </w:tc>
        <w:tc>
          <w:tcPr>
            <w:tcW w:w="4926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4E985B82" wp14:editId="45FB6F01">
                  <wp:extent cx="2278161" cy="2094503"/>
                  <wp:effectExtent l="0" t="0" r="8255" b="1270"/>
                  <wp:docPr id="8" name="Рисунок 8" descr="C:\Users\Karlin\Desktop\Боксы, защитные покрытия\Отвод 90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rlin\Desktop\Боксы, защитные покрытия\Отвод 90г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402" cy="209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0D5" w:rsidRDefault="009960D5" w:rsidP="009960D5">
            <w:pPr>
              <w:jc w:val="center"/>
              <w:rPr>
                <w:b/>
                <w:sz w:val="28"/>
              </w:rPr>
            </w:pPr>
          </w:p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Отвод 90</w:t>
            </w:r>
            <w:r>
              <w:rPr>
                <w:b/>
                <w:sz w:val="28"/>
                <w:vertAlign w:val="superscript"/>
              </w:rPr>
              <w:t>о</w:t>
            </w:r>
          </w:p>
        </w:tc>
      </w:tr>
      <w:tr w:rsidR="009960D5" w:rsidTr="009960D5">
        <w:tc>
          <w:tcPr>
            <w:tcW w:w="5353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</w:p>
          <w:p w:rsidR="009960D5" w:rsidRDefault="00ED41CB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2107565" cy="2503170"/>
                  <wp:effectExtent l="0" t="0" r="6985" b="0"/>
                  <wp:docPr id="12" name="Рисунок 12" descr="C:\Users\Karlin\Desktop\Боксы, защитные покрытия\Диафрагм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rlin\Desktop\Боксы, защитные покрытия\Диафрагм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5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1CB" w:rsidRDefault="00ED41CB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Диафрагма</w:t>
            </w:r>
          </w:p>
          <w:p w:rsidR="00ED41CB" w:rsidRDefault="00ED41CB" w:rsidP="009960D5">
            <w:pPr>
              <w:jc w:val="center"/>
              <w:rPr>
                <w:b/>
                <w:sz w:val="28"/>
              </w:rPr>
            </w:pPr>
          </w:p>
        </w:tc>
        <w:tc>
          <w:tcPr>
            <w:tcW w:w="4926" w:type="dxa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30559C71" wp14:editId="5F5F7231">
                  <wp:extent cx="2502179" cy="1843858"/>
                  <wp:effectExtent l="0" t="0" r="0" b="4445"/>
                  <wp:docPr id="9" name="Рисунок 9" descr="C:\Users\Karlin\Desktop\Боксы, защитные покрытия\Тарел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rlin\Desktop\Боксы, защитные покрытия\Тарелк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321" cy="184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1CB" w:rsidRDefault="00ED41CB" w:rsidP="009960D5">
            <w:pPr>
              <w:jc w:val="center"/>
              <w:rPr>
                <w:b/>
                <w:sz w:val="28"/>
              </w:rPr>
            </w:pPr>
          </w:p>
          <w:p w:rsidR="00ED41CB" w:rsidRDefault="00ED41CB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Тарелка</w:t>
            </w:r>
          </w:p>
        </w:tc>
      </w:tr>
      <w:tr w:rsidR="009960D5" w:rsidTr="00C7697E">
        <w:tc>
          <w:tcPr>
            <w:tcW w:w="10279" w:type="dxa"/>
            <w:gridSpan w:val="2"/>
          </w:tcPr>
          <w:p w:rsidR="009960D5" w:rsidRDefault="009960D5" w:rsidP="009960D5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71746211" wp14:editId="18E31BD1">
                  <wp:extent cx="5408930" cy="2541905"/>
                  <wp:effectExtent l="0" t="0" r="1270" b="0"/>
                  <wp:docPr id="11" name="Рисунок 11" descr="C:\Users\Karlin\Desktop\Боксы, защитные покрытия\Цеппели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rlin\Desktop\Боксы, защитные покрытия\Цеппели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30" cy="25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1CB" w:rsidRDefault="00ED41CB" w:rsidP="009960D5">
            <w:pPr>
              <w:jc w:val="center"/>
              <w:rPr>
                <w:b/>
                <w:sz w:val="28"/>
              </w:rPr>
            </w:pPr>
          </w:p>
          <w:p w:rsidR="00ED41CB" w:rsidRDefault="00B609F6" w:rsidP="002435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Цеппелин</w:t>
            </w:r>
            <w:r w:rsidR="00C95652">
              <w:rPr>
                <w:b/>
                <w:sz w:val="28"/>
              </w:rPr>
              <w:t xml:space="preserve"> (ДЛЯ ЕМКОСТЕЙ)</w:t>
            </w:r>
            <w:bookmarkStart w:id="0" w:name="_GoBack"/>
            <w:bookmarkEnd w:id="0"/>
          </w:p>
        </w:tc>
      </w:tr>
    </w:tbl>
    <w:p w:rsidR="009960D5" w:rsidRPr="009960D5" w:rsidRDefault="009960D5" w:rsidP="009960D5">
      <w:pPr>
        <w:jc w:val="center"/>
        <w:rPr>
          <w:b/>
          <w:sz w:val="28"/>
        </w:rPr>
      </w:pPr>
    </w:p>
    <w:sectPr w:rsidR="009960D5" w:rsidRPr="009960D5" w:rsidSect="00AA634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7"/>
    <w:rsid w:val="00243587"/>
    <w:rsid w:val="00605DB7"/>
    <w:rsid w:val="009960D5"/>
    <w:rsid w:val="00AA6344"/>
    <w:rsid w:val="00B609F6"/>
    <w:rsid w:val="00C018E8"/>
    <w:rsid w:val="00C95652"/>
    <w:rsid w:val="00DB4101"/>
    <w:rsid w:val="00E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 С.А.</dc:creator>
  <cp:keywords/>
  <dc:description/>
  <cp:lastModifiedBy>Нугаев</cp:lastModifiedBy>
  <cp:revision>8</cp:revision>
  <dcterms:created xsi:type="dcterms:W3CDTF">2018-03-23T06:28:00Z</dcterms:created>
  <dcterms:modified xsi:type="dcterms:W3CDTF">2019-03-16T06:48:00Z</dcterms:modified>
</cp:coreProperties>
</file>